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794" w:rsidRDefault="00712794" w:rsidP="00712794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Общие требования к уставу (положению) общественного объединения</w:t>
      </w:r>
    </w:p>
    <w:p w:rsidR="00712794" w:rsidRDefault="00712794" w:rsidP="00712794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 xml:space="preserve">пожарной охраны </w:t>
      </w:r>
    </w:p>
    <w:p w:rsidR="00712794" w:rsidRDefault="00712794" w:rsidP="00712794">
      <w:pPr>
        <w:ind w:firstLine="540"/>
        <w:jc w:val="both"/>
      </w:pPr>
    </w:p>
    <w:p w:rsidR="00712794" w:rsidRPr="008502FB" w:rsidRDefault="00712794" w:rsidP="00712794">
      <w:pPr>
        <w:ind w:firstLine="540"/>
        <w:jc w:val="both"/>
      </w:pPr>
      <w:r w:rsidRPr="008502FB">
        <w:t xml:space="preserve">В уставе (положении) общественного объединения пожарной охраны должны содержаться положения, предусмотренные законом для юридических лиц соответствующего вида. </w:t>
      </w:r>
    </w:p>
    <w:p w:rsidR="00712794" w:rsidRPr="008502FB" w:rsidRDefault="00712794" w:rsidP="00712794">
      <w:pPr>
        <w:ind w:firstLine="540"/>
        <w:jc w:val="both"/>
      </w:pPr>
      <w:r w:rsidRPr="008502FB">
        <w:t xml:space="preserve">Устав общественного объединения пожарной охраны должен содержать: </w:t>
      </w:r>
    </w:p>
    <w:p w:rsidR="00712794" w:rsidRPr="008502FB" w:rsidRDefault="00712794" w:rsidP="00712794">
      <w:pPr>
        <w:ind w:firstLine="540"/>
        <w:jc w:val="both"/>
      </w:pPr>
      <w:r w:rsidRPr="008502FB">
        <w:t xml:space="preserve">1) полное и сокращенное наименование организации, предмет и цели общественного объединения пожарной охраны, его организационно-правовую форму; </w:t>
      </w:r>
    </w:p>
    <w:p w:rsidR="00712794" w:rsidRPr="008502FB" w:rsidRDefault="00712794" w:rsidP="00712794">
      <w:pPr>
        <w:ind w:firstLine="540"/>
        <w:jc w:val="both"/>
      </w:pPr>
      <w:r w:rsidRPr="008502FB">
        <w:t xml:space="preserve">2) структуру общественного объединения, руководящие и </w:t>
      </w:r>
      <w:proofErr w:type="gramStart"/>
      <w:r w:rsidRPr="008502FB">
        <w:t>контрольно-ревизионный</w:t>
      </w:r>
      <w:proofErr w:type="gramEnd"/>
      <w:r w:rsidRPr="008502FB">
        <w:t xml:space="preserve"> органы общественного объединения, территорию, в пределах которой данное общественное объединение пожарной охраны осуществляет свою деятельность; </w:t>
      </w:r>
    </w:p>
    <w:p w:rsidR="00712794" w:rsidRPr="008502FB" w:rsidRDefault="00712794" w:rsidP="00712794">
      <w:pPr>
        <w:ind w:firstLine="540"/>
        <w:jc w:val="both"/>
      </w:pPr>
      <w:r w:rsidRPr="008502FB">
        <w:t xml:space="preserve">3) условия и порядок приобретения и утраты членства в общественном объединении, права и обязанности учредителей, членов и участников данного общественного объединения; </w:t>
      </w:r>
    </w:p>
    <w:p w:rsidR="00712794" w:rsidRPr="008502FB" w:rsidRDefault="00712794" w:rsidP="00712794">
      <w:pPr>
        <w:ind w:firstLine="540"/>
        <w:jc w:val="both"/>
      </w:pPr>
      <w:r w:rsidRPr="008502FB">
        <w:t xml:space="preserve">4) компетенцию и порядок формирования руководящих органов общественного объединения, сроки их полномочий, место нахождения постоянно действующего руководящего органа; </w:t>
      </w:r>
    </w:p>
    <w:p w:rsidR="00712794" w:rsidRPr="008502FB" w:rsidRDefault="00712794" w:rsidP="00712794">
      <w:pPr>
        <w:ind w:firstLine="540"/>
        <w:jc w:val="both"/>
      </w:pPr>
      <w:r w:rsidRPr="008502FB">
        <w:t xml:space="preserve">5) порядок внесения изменений и дополнений в устав общественного объединения; </w:t>
      </w:r>
    </w:p>
    <w:p w:rsidR="00712794" w:rsidRPr="008502FB" w:rsidRDefault="00712794" w:rsidP="00712794">
      <w:pPr>
        <w:ind w:firstLine="540"/>
        <w:jc w:val="both"/>
      </w:pPr>
      <w:r w:rsidRPr="008502FB">
        <w:t xml:space="preserve">6) источники формирования денежных средств и иного имущества общественного объединения, права общественного объединения и его структурных подразделений по управлению имуществом; </w:t>
      </w:r>
    </w:p>
    <w:p w:rsidR="00712794" w:rsidRDefault="00712794" w:rsidP="00712794">
      <w:pPr>
        <w:ind w:firstLine="540"/>
        <w:jc w:val="both"/>
      </w:pPr>
      <w:r w:rsidRPr="008502FB">
        <w:t xml:space="preserve">7) порядок реорганизации и (или) ликвидации общественного объединения. </w:t>
      </w:r>
    </w:p>
    <w:p w:rsidR="00CD037E" w:rsidRPr="008502FB" w:rsidRDefault="00CD037E" w:rsidP="00712794">
      <w:pPr>
        <w:ind w:firstLine="540"/>
        <w:jc w:val="both"/>
      </w:pPr>
      <w:r>
        <w:t xml:space="preserve">8) Перечень уставных целей: участие в профилактике, тушении и проведении аварийно-спасательных работ, защита территории и населения от чрезвычайных ситуаций и происшествий, защита окружающей среды, оказание </w:t>
      </w:r>
      <w:proofErr w:type="gramStart"/>
      <w:r>
        <w:t>помощи</w:t>
      </w:r>
      <w:proofErr w:type="gramEnd"/>
      <w:r>
        <w:t xml:space="preserve"> пострадавши в результате стихийных бедствий, экологических, техногенных или иных катастроф.</w:t>
      </w:r>
    </w:p>
    <w:p w:rsidR="00712794" w:rsidRPr="008502FB" w:rsidRDefault="00712794" w:rsidP="00712794">
      <w:pPr>
        <w:ind w:firstLine="540"/>
        <w:jc w:val="both"/>
      </w:pPr>
      <w:r w:rsidRPr="008502FB">
        <w:t xml:space="preserve">Устав (положение) общественного объединения может содержать описание символики данного объединения. </w:t>
      </w:r>
    </w:p>
    <w:p w:rsidR="00712794" w:rsidRPr="008502FB" w:rsidRDefault="00712794" w:rsidP="00712794">
      <w:pPr>
        <w:ind w:firstLine="540"/>
        <w:jc w:val="both"/>
      </w:pPr>
      <w:r w:rsidRPr="008502FB">
        <w:t>В уставе (положении) могут предусматриваться и иные положения, относящиеся к деятельности общественного объединения, не противоречащие законодательству Российской Федерации</w:t>
      </w:r>
      <w:r w:rsidR="00ED5EBC">
        <w:t xml:space="preserve"> и  соответствующие 100 ФЗ от 06.05.2011 «О добровольной пожарной охране»</w:t>
      </w:r>
    </w:p>
    <w:p w:rsidR="00E107FF" w:rsidRDefault="00E107FF"/>
    <w:sectPr w:rsidR="00E107FF" w:rsidSect="00E10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2794"/>
    <w:rsid w:val="0044336E"/>
    <w:rsid w:val="00712794"/>
    <w:rsid w:val="009A7312"/>
    <w:rsid w:val="00CD037E"/>
    <w:rsid w:val="00E107FF"/>
    <w:rsid w:val="00E8729F"/>
    <w:rsid w:val="00ED5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1279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298</Words>
  <Characters>1700</Characters>
  <Application>Microsoft Office Word</Application>
  <DocSecurity>0</DocSecurity>
  <Lines>14</Lines>
  <Paragraphs>3</Paragraphs>
  <ScaleCrop>false</ScaleCrop>
  <Company>mchs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2005-01-01T04:44:00Z</dcterms:created>
  <dcterms:modified xsi:type="dcterms:W3CDTF">2004-12-31T22:18:00Z</dcterms:modified>
</cp:coreProperties>
</file>